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473147AE" w:rsidP="4966AE3F" w:rsidRDefault="473147AE" w14:paraId="255CC939" w14:textId="3FF22CEF">
      <w:pPr>
        <w:rPr>
          <w:rFonts w:ascii="Aptos" w:hAnsi="Aptos" w:eastAsia="Aptos" w:cs="Aptos"/>
          <w:b w:val="1"/>
          <w:bCs w:val="1"/>
          <w:noProof w:val="0"/>
          <w:sz w:val="32"/>
          <w:szCs w:val="32"/>
          <w:lang w:val="cs-CZ"/>
        </w:rPr>
      </w:pPr>
      <w:r w:rsidRPr="4966AE3F" w:rsidR="473147AE">
        <w:rPr>
          <w:rFonts w:ascii="Aptos" w:hAnsi="Aptos" w:eastAsia="Aptos" w:cs="Aptos"/>
          <w:b w:val="1"/>
          <w:bCs w:val="1"/>
          <w:noProof w:val="0"/>
          <w:sz w:val="32"/>
          <w:szCs w:val="32"/>
          <w:lang w:val="cs-CZ"/>
        </w:rPr>
        <w:t xml:space="preserve">Firmy nepotřebují další prompty. Potřebují lídry, kteří zvládnou AI strategicky. VŠE a ICT průmysl spouští AI akademii, přihlášky </w:t>
      </w:r>
      <w:r w:rsidRPr="4966AE3F" w:rsidR="473147AE">
        <w:rPr>
          <w:rFonts w:ascii="Aptos" w:hAnsi="Aptos" w:eastAsia="Aptos" w:cs="Aptos"/>
          <w:b w:val="1"/>
          <w:bCs w:val="1"/>
          <w:noProof w:val="0"/>
          <w:sz w:val="32"/>
          <w:szCs w:val="32"/>
          <w:lang w:val="cs-CZ"/>
        </w:rPr>
        <w:t>běží.</w:t>
      </w:r>
    </w:p>
    <w:p w:rsidRPr="00113D0A" w:rsidR="00113D0A" w:rsidP="4966AE3F" w:rsidRDefault="00113D0A" w14:paraId="48911310" w14:textId="45E3F5A3">
      <w:pPr>
        <w:rPr>
          <w:b w:val="1"/>
          <w:bCs w:val="1"/>
          <w:sz w:val="24"/>
          <w:szCs w:val="24"/>
        </w:rPr>
      </w:pPr>
      <w:r w:rsidRPr="4966AE3F" w:rsidR="00113D0A">
        <w:rPr>
          <w:b w:val="1"/>
          <w:bCs w:val="1"/>
          <w:sz w:val="22"/>
          <w:szCs w:val="22"/>
        </w:rPr>
        <w:t>Praha, 12. června 2025</w:t>
      </w:r>
      <w:r w:rsidRPr="4966AE3F" w:rsidR="00113D0A">
        <w:rPr>
          <w:sz w:val="22"/>
          <w:szCs w:val="22"/>
        </w:rPr>
        <w:t xml:space="preserve"> – </w:t>
      </w:r>
      <w:r w:rsidRPr="4966AE3F" w:rsidR="00113D0A">
        <w:rPr>
          <w:b w:val="1"/>
          <w:bCs w:val="1"/>
          <w:sz w:val="22"/>
          <w:szCs w:val="22"/>
        </w:rPr>
        <w:t xml:space="preserve">Nástroje generativní AI dnes prodává kde kdo. Ale kdo skutečně rozumí tomu, jak je využít strategicky, smysluplně a s dopadem? Český trh zaplavily technologie, ale ve vedení firem i institucí často chybějí lidé, kteří AI dokážou uchopit jako nástroj změny – </w:t>
      </w:r>
      <w:r w:rsidRPr="4966AE3F" w:rsidR="71EB11AC">
        <w:rPr>
          <w:b w:val="1"/>
          <w:bCs w:val="1"/>
          <w:sz w:val="22"/>
          <w:szCs w:val="22"/>
        </w:rPr>
        <w:t>nejen</w:t>
      </w:r>
      <w:r w:rsidRPr="4966AE3F" w:rsidR="00113D0A">
        <w:rPr>
          <w:b w:val="1"/>
          <w:bCs w:val="1"/>
          <w:sz w:val="22"/>
          <w:szCs w:val="22"/>
        </w:rPr>
        <w:t xml:space="preserve"> jako „krabičku“ s funkcemi. Pokud se to nezmění, hrozí, že český byznys ztratí konkurenceschopnost.</w:t>
      </w:r>
    </w:p>
    <w:p w:rsidRPr="00113D0A" w:rsidR="00113D0A" w:rsidP="4966AE3F" w:rsidRDefault="00113D0A" w14:paraId="00951B91" w14:textId="24803F71">
      <w:pPr>
        <w:rPr>
          <w:sz w:val="24"/>
          <w:szCs w:val="24"/>
        </w:rPr>
      </w:pPr>
      <w:r w:rsidRPr="4966AE3F" w:rsidR="00113D0A">
        <w:rPr>
          <w:sz w:val="22"/>
          <w:szCs w:val="22"/>
        </w:rPr>
        <w:t xml:space="preserve">Vysoká škola ekonomická v Praze se proto spojila s předními odborníky z ICT průmyslu a za rekordních šest měsíců připravila </w:t>
      </w:r>
      <w:r w:rsidRPr="4966AE3F" w:rsidR="00113D0A">
        <w:rPr>
          <w:b w:val="1"/>
          <w:bCs w:val="1"/>
          <w:sz w:val="22"/>
          <w:szCs w:val="22"/>
        </w:rPr>
        <w:t>AI akademii pro lídry</w:t>
      </w:r>
      <w:r w:rsidRPr="4966AE3F" w:rsidR="00113D0A">
        <w:rPr>
          <w:sz w:val="22"/>
          <w:szCs w:val="22"/>
        </w:rPr>
        <w:t xml:space="preserve">. První běh startuje už letos na </w:t>
      </w:r>
      <w:r w:rsidRPr="4966AE3F" w:rsidR="12F0338D">
        <w:rPr>
          <w:sz w:val="22"/>
          <w:szCs w:val="22"/>
        </w:rPr>
        <w:t>podzim–a</w:t>
      </w:r>
      <w:r w:rsidRPr="4966AE3F" w:rsidR="00113D0A">
        <w:rPr>
          <w:b w:val="1"/>
          <w:bCs w:val="1"/>
          <w:sz w:val="22"/>
          <w:szCs w:val="22"/>
        </w:rPr>
        <w:t xml:space="preserve"> přihlášky jsou otevřené právě teď</w:t>
      </w:r>
      <w:r w:rsidRPr="4966AE3F" w:rsidR="00113D0A">
        <w:rPr>
          <w:sz w:val="22"/>
          <w:szCs w:val="22"/>
        </w:rPr>
        <w:t>.</w:t>
      </w:r>
    </w:p>
    <w:p w:rsidRPr="00113D0A" w:rsidR="00113D0A" w:rsidP="4966AE3F" w:rsidRDefault="00113D0A" w14:paraId="734F397A" w14:textId="77777777">
      <w:pPr>
        <w:rPr>
          <w:i w:val="1"/>
          <w:iCs w:val="1"/>
          <w:sz w:val="24"/>
          <w:szCs w:val="24"/>
        </w:rPr>
      </w:pPr>
      <w:r w:rsidRPr="4966AE3F" w:rsidR="00113D0A">
        <w:rPr>
          <w:b w:val="1"/>
          <w:bCs w:val="1"/>
          <w:sz w:val="22"/>
          <w:szCs w:val="22"/>
        </w:rPr>
        <w:t>[Citát Zdeňka Zajíčka, prezidenta ICT UNIE a Hospodářské komory ČR]</w:t>
      </w:r>
      <w:r>
        <w:br/>
      </w:r>
      <w:r w:rsidRPr="4966AE3F" w:rsidR="00113D0A">
        <w:rPr>
          <w:i w:val="1"/>
          <w:iCs w:val="1"/>
          <w:sz w:val="22"/>
          <w:szCs w:val="22"/>
        </w:rPr>
        <w:t>„Věděli jsme, že nemůžeme čekat. Kdo chce měnit firmy pomocí AI, potřebuje víc než technologie – potřebuje kompetentní lídry. AI akademie přesně tohle nabízí.“</w:t>
      </w:r>
    </w:p>
    <w:p w:rsidRPr="00113D0A" w:rsidR="00113D0A" w:rsidP="4966AE3F" w:rsidRDefault="00113D0A" w14:paraId="415CF92E" w14:textId="77777777">
      <w:pPr>
        <w:rPr>
          <w:b w:val="1"/>
          <w:bCs w:val="1"/>
          <w:sz w:val="22"/>
          <w:szCs w:val="22"/>
        </w:rPr>
      </w:pPr>
      <w:r w:rsidRPr="4966AE3F" w:rsidR="00113D0A">
        <w:rPr>
          <w:b w:val="1"/>
          <w:bCs w:val="1"/>
          <w:sz w:val="22"/>
          <w:szCs w:val="22"/>
        </w:rPr>
        <w:t>Trh je plný AI poradců. Odbornost často chybí</w:t>
      </w:r>
    </w:p>
    <w:p w:rsidRPr="00113D0A" w:rsidR="00113D0A" w:rsidP="4966AE3F" w:rsidRDefault="00113D0A" w14:paraId="26D02278" w14:textId="77777777">
      <w:pPr>
        <w:rPr>
          <w:sz w:val="24"/>
          <w:szCs w:val="24"/>
        </w:rPr>
      </w:pPr>
      <w:r w:rsidRPr="4966AE3F" w:rsidR="00113D0A">
        <w:rPr>
          <w:sz w:val="22"/>
          <w:szCs w:val="22"/>
        </w:rPr>
        <w:t>Situace na trhu je přitom v mnoha případech tristní. Umělá inteligence se stala módním slovem a její „implementaci“ dnes nabízejí i lidé bez reálné odbornosti. Nezřídka jde o konzultanty, kteří sami AI pouze zkoušejí, a přesto klientům nabízejí hotová řešení – často za vysoké částky a bez jakékoliv záruky dopadu.</w:t>
      </w:r>
    </w:p>
    <w:p w:rsidRPr="00113D0A" w:rsidR="00113D0A" w:rsidP="4966AE3F" w:rsidRDefault="00113D0A" w14:paraId="19C71762" w14:textId="77777777">
      <w:pPr>
        <w:rPr>
          <w:i w:val="1"/>
          <w:iCs w:val="1"/>
          <w:sz w:val="24"/>
          <w:szCs w:val="24"/>
        </w:rPr>
      </w:pPr>
      <w:r w:rsidRPr="4966AE3F" w:rsidR="00113D0A">
        <w:rPr>
          <w:b w:val="1"/>
          <w:bCs w:val="1"/>
          <w:sz w:val="22"/>
          <w:szCs w:val="22"/>
        </w:rPr>
        <w:t>[Citát Oty Novotného, garanta programu a prorektora VŠE]</w:t>
      </w:r>
      <w:r>
        <w:br/>
      </w:r>
      <w:r w:rsidRPr="4966AE3F" w:rsidR="00113D0A">
        <w:rPr>
          <w:i w:val="1"/>
          <w:iCs w:val="1"/>
          <w:sz w:val="22"/>
          <w:szCs w:val="22"/>
        </w:rPr>
        <w:t>„Bohužel se pravidelně setkávám s dodavateli, kteří toho o AI vědí desetinu toho, co naši odborníci na VŠE. Přesto nabízejí řešení, na kterých se chtějí učit – a ještě si je nechat dobře zaplatit. Je čas nastavit standardy.“</w:t>
      </w:r>
    </w:p>
    <w:p w:rsidRPr="00113D0A" w:rsidR="00113D0A" w:rsidP="4966AE3F" w:rsidRDefault="00113D0A" w14:paraId="05D8D083" w14:textId="77777777">
      <w:pPr>
        <w:rPr>
          <w:b w:val="1"/>
          <w:bCs w:val="1"/>
          <w:sz w:val="22"/>
          <w:szCs w:val="22"/>
        </w:rPr>
      </w:pPr>
      <w:r w:rsidRPr="4966AE3F" w:rsidR="00113D0A">
        <w:rPr>
          <w:b w:val="1"/>
          <w:bCs w:val="1"/>
          <w:sz w:val="22"/>
          <w:szCs w:val="22"/>
        </w:rPr>
        <w:t>Co je AI akademie pro lídry?</w:t>
      </w:r>
    </w:p>
    <w:p w:rsidRPr="00113D0A" w:rsidR="00113D0A" w:rsidP="4966AE3F" w:rsidRDefault="00113D0A" w14:paraId="69C3F71F" w14:textId="77777777">
      <w:pPr>
        <w:rPr>
          <w:sz w:val="24"/>
          <w:szCs w:val="24"/>
        </w:rPr>
      </w:pPr>
      <w:r w:rsidRPr="4966AE3F" w:rsidR="00113D0A">
        <w:rPr>
          <w:sz w:val="22"/>
          <w:szCs w:val="22"/>
        </w:rPr>
        <w:t xml:space="preserve">Jde o první vzdělávací program v Česku, který cílí přímo na rozhodovací úroveň – </w:t>
      </w:r>
      <w:r w:rsidRPr="4966AE3F" w:rsidR="00113D0A">
        <w:rPr>
          <w:b w:val="1"/>
          <w:bCs w:val="1"/>
          <w:sz w:val="22"/>
          <w:szCs w:val="22"/>
        </w:rPr>
        <w:t>ředitelé, manažeři, vedoucí týmů, lídři transformace, i klíčoví odborníci z veřejné správy</w:t>
      </w:r>
      <w:r w:rsidRPr="4966AE3F" w:rsidR="00113D0A">
        <w:rPr>
          <w:sz w:val="22"/>
          <w:szCs w:val="22"/>
        </w:rPr>
        <w:t>. Nabízí praktický návod, jak AI začlenit do strategie, procesů i rozhodování. Kombinuje přístup špičkových akademiků z VŠE s konkrétními zkušenostmi ICT expertů z praxe.</w:t>
      </w:r>
    </w:p>
    <w:p w:rsidRPr="00113D0A" w:rsidR="00113D0A" w:rsidP="4966AE3F" w:rsidRDefault="00113D0A" w14:paraId="1DEC4FAF" w14:textId="77777777">
      <w:pPr>
        <w:rPr>
          <w:sz w:val="24"/>
          <w:szCs w:val="24"/>
        </w:rPr>
      </w:pPr>
      <w:r w:rsidRPr="4966AE3F" w:rsidR="00113D0A">
        <w:rPr>
          <w:sz w:val="22"/>
          <w:szCs w:val="22"/>
        </w:rPr>
        <w:t xml:space="preserve">Program probíhá od října do prosince ve formátu šesti intenzivních víkendových bloků. Výuka probíhá formou workshopů, týmové práce, zpětné vazby a reálných případových studií. Absolventi získají evropsky uznávaný </w:t>
      </w:r>
      <w:r w:rsidRPr="4966AE3F" w:rsidR="00113D0A">
        <w:rPr>
          <w:sz w:val="22"/>
          <w:szCs w:val="22"/>
        </w:rPr>
        <w:t>mikrocertifikát</w:t>
      </w:r>
      <w:r w:rsidRPr="4966AE3F" w:rsidR="00113D0A">
        <w:rPr>
          <w:sz w:val="22"/>
          <w:szCs w:val="22"/>
        </w:rPr>
        <w:t>.</w:t>
      </w:r>
    </w:p>
    <w:p w:rsidR="4966AE3F" w:rsidP="4966AE3F" w:rsidRDefault="4966AE3F" w14:paraId="1DD1F350" w14:textId="4871CF02">
      <w:pPr>
        <w:rPr>
          <w:sz w:val="20"/>
          <w:szCs w:val="20"/>
        </w:rPr>
      </w:pPr>
      <w:r w:rsidRPr="4966AE3F">
        <w:rPr>
          <w:sz w:val="20"/>
          <w:szCs w:val="20"/>
        </w:rPr>
        <w:br w:type="page"/>
      </w:r>
    </w:p>
    <w:p w:rsidRPr="00113D0A" w:rsidR="00113D0A" w:rsidP="4966AE3F" w:rsidRDefault="00113D0A" w14:paraId="0DB9A3E0" w14:textId="77777777">
      <w:pPr>
        <w:rPr>
          <w:b w:val="1"/>
          <w:bCs w:val="1"/>
          <w:sz w:val="22"/>
          <w:szCs w:val="22"/>
        </w:rPr>
      </w:pPr>
      <w:r w:rsidRPr="4966AE3F" w:rsidR="00113D0A">
        <w:rPr>
          <w:b w:val="1"/>
          <w:bCs w:val="1"/>
          <w:sz w:val="22"/>
          <w:szCs w:val="22"/>
        </w:rPr>
        <w:t>Komu je program určen?</w:t>
      </w:r>
    </w:p>
    <w:p w:rsidRPr="00113D0A" w:rsidR="00113D0A" w:rsidP="4966AE3F" w:rsidRDefault="00113D0A" w14:paraId="25D07DCD" w14:textId="77777777">
      <w:pPr>
        <w:rPr>
          <w:sz w:val="24"/>
          <w:szCs w:val="24"/>
        </w:rPr>
      </w:pPr>
      <w:r w:rsidRPr="4966AE3F" w:rsidR="00113D0A">
        <w:rPr>
          <w:sz w:val="22"/>
          <w:szCs w:val="22"/>
        </w:rPr>
        <w:t>Akademie je určena těm, kdo mají v rukou skutečný vliv – lídrům, kteří chtějí AI využít ne jako „</w:t>
      </w:r>
      <w:r w:rsidRPr="4966AE3F" w:rsidR="00113D0A">
        <w:rPr>
          <w:sz w:val="22"/>
          <w:szCs w:val="22"/>
        </w:rPr>
        <w:t>buzzword</w:t>
      </w:r>
      <w:r w:rsidRPr="4966AE3F" w:rsidR="00113D0A">
        <w:rPr>
          <w:sz w:val="22"/>
          <w:szCs w:val="22"/>
        </w:rPr>
        <w:t>“, ale jako nástroj s konkrétním dopadem. Tedy:</w:t>
      </w:r>
    </w:p>
    <w:p w:rsidRPr="00113D0A" w:rsidR="00113D0A" w:rsidP="4966AE3F" w:rsidRDefault="00113D0A" w14:paraId="4A76E881" w14:textId="77777777">
      <w:pPr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4966AE3F" w:rsidR="00113D0A">
        <w:rPr>
          <w:sz w:val="22"/>
          <w:szCs w:val="22"/>
        </w:rPr>
        <w:t>generálním, provozním a technologickým ředitelům</w:t>
      </w:r>
    </w:p>
    <w:p w:rsidRPr="00113D0A" w:rsidR="00113D0A" w:rsidP="4966AE3F" w:rsidRDefault="00113D0A" w14:paraId="4EC27E32" w14:textId="77777777">
      <w:pPr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4966AE3F" w:rsidR="00113D0A">
        <w:rPr>
          <w:sz w:val="22"/>
          <w:szCs w:val="22"/>
        </w:rPr>
        <w:t>vedoucím digitálních a inovačních týmů</w:t>
      </w:r>
    </w:p>
    <w:p w:rsidRPr="00113D0A" w:rsidR="00113D0A" w:rsidP="4966AE3F" w:rsidRDefault="00113D0A" w14:paraId="16701C22" w14:textId="77777777">
      <w:pPr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4966AE3F" w:rsidR="00113D0A">
        <w:rPr>
          <w:sz w:val="22"/>
          <w:szCs w:val="22"/>
        </w:rPr>
        <w:t>projektovým a produktovým manažerům</w:t>
      </w:r>
    </w:p>
    <w:p w:rsidRPr="00113D0A" w:rsidR="00113D0A" w:rsidP="4966AE3F" w:rsidRDefault="00113D0A" w14:paraId="65F40144" w14:textId="77777777">
      <w:pPr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4966AE3F" w:rsidR="00113D0A">
        <w:rPr>
          <w:sz w:val="22"/>
          <w:szCs w:val="22"/>
        </w:rPr>
        <w:t>stratégům a analytikům trhu</w:t>
      </w:r>
    </w:p>
    <w:p w:rsidRPr="00113D0A" w:rsidR="00113D0A" w:rsidP="4966AE3F" w:rsidRDefault="00113D0A" w14:paraId="5CE18164" w14:textId="77777777">
      <w:pPr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4966AE3F" w:rsidR="00113D0A">
        <w:rPr>
          <w:sz w:val="22"/>
          <w:szCs w:val="22"/>
        </w:rPr>
        <w:t xml:space="preserve">HR, právníkům, lidem z </w:t>
      </w:r>
      <w:r w:rsidRPr="4966AE3F" w:rsidR="00113D0A">
        <w:rPr>
          <w:sz w:val="22"/>
          <w:szCs w:val="22"/>
        </w:rPr>
        <w:t>compliance</w:t>
      </w:r>
      <w:r w:rsidRPr="4966AE3F" w:rsidR="00113D0A">
        <w:rPr>
          <w:sz w:val="22"/>
          <w:szCs w:val="22"/>
        </w:rPr>
        <w:t xml:space="preserve"> či controllingu</w:t>
      </w:r>
    </w:p>
    <w:p w:rsidRPr="00113D0A" w:rsidR="00113D0A" w:rsidP="4966AE3F" w:rsidRDefault="00113D0A" w14:paraId="522DC48D" w14:textId="77777777">
      <w:pPr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4966AE3F" w:rsidR="00113D0A">
        <w:rPr>
          <w:sz w:val="22"/>
          <w:szCs w:val="22"/>
        </w:rPr>
        <w:t>a také studentům VŠE, kteří chtějí být připraveni na roli AI leadera už během studia</w:t>
      </w:r>
    </w:p>
    <w:p w:rsidRPr="00113D0A" w:rsidR="00113D0A" w:rsidP="4966AE3F" w:rsidRDefault="00113D0A" w14:paraId="40DA2C4A" w14:textId="77777777">
      <w:pPr>
        <w:rPr>
          <w:i w:val="1"/>
          <w:iCs w:val="1"/>
          <w:sz w:val="24"/>
          <w:szCs w:val="24"/>
        </w:rPr>
      </w:pPr>
      <w:r w:rsidRPr="4966AE3F" w:rsidR="00113D0A">
        <w:rPr>
          <w:b w:val="1"/>
          <w:bCs w:val="1"/>
          <w:sz w:val="22"/>
          <w:szCs w:val="22"/>
        </w:rPr>
        <w:t xml:space="preserve">[Citát Lukáše </w:t>
      </w:r>
      <w:r w:rsidRPr="4966AE3F" w:rsidR="00113D0A">
        <w:rPr>
          <w:b w:val="1"/>
          <w:bCs w:val="1"/>
          <w:sz w:val="22"/>
          <w:szCs w:val="22"/>
        </w:rPr>
        <w:t>Benzla</w:t>
      </w:r>
      <w:r w:rsidRPr="4966AE3F" w:rsidR="00113D0A">
        <w:rPr>
          <w:b w:val="1"/>
          <w:bCs w:val="1"/>
          <w:sz w:val="22"/>
          <w:szCs w:val="22"/>
        </w:rPr>
        <w:t>, ředitele České asociace umělé inteligence]</w:t>
      </w:r>
      <w:r>
        <w:br/>
      </w:r>
      <w:r w:rsidRPr="4966AE3F" w:rsidR="00113D0A">
        <w:rPr>
          <w:i w:val="1"/>
          <w:iCs w:val="1"/>
          <w:sz w:val="22"/>
          <w:szCs w:val="22"/>
        </w:rPr>
        <w:t>„AI už není téma pro datové vědce. Je to téma pro vedení firem. A konečně tu máme program, který to bere vážně.“</w:t>
      </w:r>
    </w:p>
    <w:p w:rsidRPr="00113D0A" w:rsidR="00113D0A" w:rsidP="4966AE3F" w:rsidRDefault="00113D0A" w14:paraId="0CE1EF46" w14:textId="77777777">
      <w:pPr>
        <w:rPr>
          <w:b w:val="1"/>
          <w:bCs w:val="1"/>
          <w:sz w:val="22"/>
          <w:szCs w:val="22"/>
        </w:rPr>
      </w:pPr>
      <w:r w:rsidRPr="4966AE3F" w:rsidR="00113D0A">
        <w:rPr>
          <w:b w:val="1"/>
          <w:bCs w:val="1"/>
          <w:sz w:val="22"/>
          <w:szCs w:val="22"/>
        </w:rPr>
        <w:t>Proč to celé vzniklo?</w:t>
      </w:r>
    </w:p>
    <w:p w:rsidRPr="00113D0A" w:rsidR="00113D0A" w:rsidP="4966AE3F" w:rsidRDefault="00113D0A" w14:paraId="52A5027B" w14:textId="77777777">
      <w:pPr>
        <w:rPr>
          <w:sz w:val="24"/>
          <w:szCs w:val="24"/>
        </w:rPr>
      </w:pPr>
      <w:r w:rsidRPr="4966AE3F" w:rsidR="00113D0A">
        <w:rPr>
          <w:sz w:val="22"/>
          <w:szCs w:val="22"/>
        </w:rPr>
        <w:t xml:space="preserve">Protože trh není problém – </w:t>
      </w:r>
      <w:r w:rsidRPr="4966AE3F" w:rsidR="00113D0A">
        <w:rPr>
          <w:b w:val="1"/>
          <w:bCs w:val="1"/>
          <w:sz w:val="22"/>
          <w:szCs w:val="22"/>
        </w:rPr>
        <w:t>trh je připravený</w:t>
      </w:r>
      <w:r w:rsidRPr="4966AE3F" w:rsidR="00113D0A">
        <w:rPr>
          <w:sz w:val="22"/>
          <w:szCs w:val="22"/>
        </w:rPr>
        <w:t>. Technologie jsou dostupné. Ale chybí kompetence tam, kde se rozhoduje. Akademie má za cíl tuto mezeru systémově uzavřít. Místo slepé důvěry v dodavatele vybaví účastníky schopností ptát se správně, měřit dopad a budovat AI-</w:t>
      </w:r>
      <w:r w:rsidRPr="4966AE3F" w:rsidR="00113D0A">
        <w:rPr>
          <w:sz w:val="22"/>
          <w:szCs w:val="22"/>
        </w:rPr>
        <w:t>ready</w:t>
      </w:r>
      <w:r w:rsidRPr="4966AE3F" w:rsidR="00113D0A">
        <w:rPr>
          <w:sz w:val="22"/>
          <w:szCs w:val="22"/>
        </w:rPr>
        <w:t xml:space="preserve"> organizaci.</w:t>
      </w:r>
    </w:p>
    <w:p w:rsidRPr="00113D0A" w:rsidR="00113D0A" w:rsidP="4966AE3F" w:rsidRDefault="00113D0A" w14:paraId="1F5D0F6A" w14:textId="77777777">
      <w:pPr>
        <w:rPr>
          <w:i w:val="1"/>
          <w:iCs w:val="1"/>
          <w:sz w:val="24"/>
          <w:szCs w:val="24"/>
        </w:rPr>
      </w:pPr>
      <w:r w:rsidRPr="4966AE3F" w:rsidR="00113D0A">
        <w:rPr>
          <w:b w:val="1"/>
          <w:bCs w:val="1"/>
          <w:sz w:val="22"/>
          <w:szCs w:val="22"/>
        </w:rPr>
        <w:t>[Citát Oty Novotného – pokračování]</w:t>
      </w:r>
      <w:r>
        <w:br/>
      </w:r>
      <w:r w:rsidRPr="4966AE3F" w:rsidR="00113D0A">
        <w:rPr>
          <w:i w:val="1"/>
          <w:iCs w:val="1"/>
          <w:sz w:val="22"/>
          <w:szCs w:val="22"/>
        </w:rPr>
        <w:t>„Naší ambicí je vychovat lídry, kteří se v AI orientují tak dobře, že žádného 'AI kouzelníka z venku' už nebudou potřebovat.“</w:t>
      </w:r>
    </w:p>
    <w:p w:rsidRPr="00113D0A" w:rsidR="00113D0A" w:rsidP="4966AE3F" w:rsidRDefault="00113D0A" w14:paraId="50250A1B" w14:textId="77777777">
      <w:pPr>
        <w:rPr>
          <w:b w:val="1"/>
          <w:bCs w:val="1"/>
          <w:sz w:val="22"/>
          <w:szCs w:val="22"/>
        </w:rPr>
      </w:pPr>
      <w:r w:rsidRPr="4966AE3F" w:rsidR="00113D0A">
        <w:rPr>
          <w:b w:val="1"/>
          <w:bCs w:val="1"/>
          <w:sz w:val="22"/>
          <w:szCs w:val="22"/>
        </w:rPr>
        <w:t>Kdy, kde a za kolik</w:t>
      </w:r>
    </w:p>
    <w:p w:rsidRPr="00113D0A" w:rsidR="00113D0A" w:rsidP="4966AE3F" w:rsidRDefault="00113D0A" w14:paraId="38019B48" w14:textId="3A77B1EE">
      <w:pPr>
        <w:numPr>
          <w:ilvl w:val="0"/>
          <w:numId w:val="2"/>
        </w:numPr>
        <w:rPr>
          <w:sz w:val="24"/>
          <w:szCs w:val="24"/>
        </w:rPr>
      </w:pPr>
      <w:r w:rsidRPr="4966AE3F" w:rsidR="00113D0A">
        <w:rPr>
          <w:b w:val="1"/>
          <w:bCs w:val="1"/>
          <w:sz w:val="22"/>
          <w:szCs w:val="22"/>
        </w:rPr>
        <w:t>Termín:</w:t>
      </w:r>
      <w:r w:rsidRPr="4966AE3F" w:rsidR="00113D0A">
        <w:rPr>
          <w:sz w:val="22"/>
          <w:szCs w:val="22"/>
        </w:rPr>
        <w:t xml:space="preserve"> </w:t>
      </w:r>
      <w:r w:rsidRPr="4966AE3F" w:rsidR="48ED7551">
        <w:rPr>
          <w:sz w:val="22"/>
          <w:szCs w:val="22"/>
        </w:rPr>
        <w:t>říjen–prosinec</w:t>
      </w:r>
      <w:r w:rsidRPr="4966AE3F" w:rsidR="00113D0A">
        <w:rPr>
          <w:sz w:val="22"/>
          <w:szCs w:val="22"/>
        </w:rPr>
        <w:t xml:space="preserve"> 2025 (víkendové bloky, pátek–neděle)</w:t>
      </w:r>
    </w:p>
    <w:p w:rsidRPr="00113D0A" w:rsidR="00113D0A" w:rsidP="4966AE3F" w:rsidRDefault="00113D0A" w14:paraId="30AEDB18" w14:textId="77777777">
      <w:pPr>
        <w:numPr>
          <w:ilvl w:val="0"/>
          <w:numId w:val="2"/>
        </w:numPr>
        <w:rPr>
          <w:sz w:val="24"/>
          <w:szCs w:val="24"/>
        </w:rPr>
      </w:pPr>
      <w:r w:rsidRPr="4966AE3F" w:rsidR="00113D0A">
        <w:rPr>
          <w:b w:val="1"/>
          <w:bCs w:val="1"/>
          <w:sz w:val="22"/>
          <w:szCs w:val="22"/>
        </w:rPr>
        <w:t>Místo:</w:t>
      </w:r>
      <w:r w:rsidRPr="4966AE3F" w:rsidR="00113D0A">
        <w:rPr>
          <w:sz w:val="22"/>
          <w:szCs w:val="22"/>
        </w:rPr>
        <w:t xml:space="preserve"> VŠE, Praha</w:t>
      </w:r>
    </w:p>
    <w:p w:rsidRPr="00113D0A" w:rsidR="00113D0A" w:rsidP="4966AE3F" w:rsidRDefault="00113D0A" w14:paraId="3F17FB90" w14:textId="77777777">
      <w:pPr>
        <w:numPr>
          <w:ilvl w:val="0"/>
          <w:numId w:val="2"/>
        </w:numPr>
        <w:rPr>
          <w:sz w:val="24"/>
          <w:szCs w:val="24"/>
        </w:rPr>
      </w:pPr>
      <w:r w:rsidRPr="4966AE3F" w:rsidR="00113D0A">
        <w:rPr>
          <w:b w:val="1"/>
          <w:bCs w:val="1"/>
          <w:sz w:val="22"/>
          <w:szCs w:val="22"/>
        </w:rPr>
        <w:t>Kapacita:</w:t>
      </w:r>
      <w:r w:rsidRPr="4966AE3F" w:rsidR="00113D0A">
        <w:rPr>
          <w:sz w:val="22"/>
          <w:szCs w:val="22"/>
        </w:rPr>
        <w:t xml:space="preserve"> max. 50 účastníků</w:t>
      </w:r>
    </w:p>
    <w:p w:rsidRPr="00113D0A" w:rsidR="00113D0A" w:rsidP="4966AE3F" w:rsidRDefault="00113D0A" w14:paraId="161AA6F8" w14:textId="77777777">
      <w:pPr>
        <w:numPr>
          <w:ilvl w:val="0"/>
          <w:numId w:val="2"/>
        </w:numPr>
        <w:rPr>
          <w:sz w:val="24"/>
          <w:szCs w:val="24"/>
        </w:rPr>
      </w:pPr>
      <w:r w:rsidRPr="4966AE3F" w:rsidR="00113D0A">
        <w:rPr>
          <w:b w:val="1"/>
          <w:bCs w:val="1"/>
          <w:sz w:val="22"/>
          <w:szCs w:val="22"/>
        </w:rPr>
        <w:t>Cena:</w:t>
      </w:r>
      <w:r w:rsidRPr="4966AE3F" w:rsidR="00113D0A">
        <w:rPr>
          <w:sz w:val="22"/>
          <w:szCs w:val="22"/>
        </w:rPr>
        <w:t xml:space="preserve"> zdarma pro studenty VŠE • 59 000 Kč + DPH pro veřejnost</w:t>
      </w:r>
    </w:p>
    <w:p w:rsidRPr="00113D0A" w:rsidR="00113D0A" w:rsidP="20F5883E" w:rsidRDefault="00113D0A" w14:paraId="178441E7" w14:textId="116E70ED">
      <w:pPr>
        <w:numPr>
          <w:ilvl w:val="0"/>
          <w:numId w:val="2"/>
        </w:numPr>
        <w:rPr>
          <w:sz w:val="22"/>
          <w:szCs w:val="22"/>
        </w:rPr>
      </w:pPr>
      <w:r w:rsidRPr="20F5883E" w:rsidR="00113D0A">
        <w:rPr>
          <w:b w:val="1"/>
          <w:bCs w:val="1"/>
          <w:sz w:val="22"/>
          <w:szCs w:val="22"/>
        </w:rPr>
        <w:t>Přihlášky:</w:t>
      </w:r>
      <w:r w:rsidRPr="20F5883E" w:rsidR="00113D0A">
        <w:rPr>
          <w:sz w:val="22"/>
          <w:szCs w:val="22"/>
        </w:rPr>
        <w:t xml:space="preserve"> do 10. září 2025 </w:t>
      </w:r>
      <w:r w:rsidRPr="20F5883E" w:rsidR="1D4E297C">
        <w:rPr>
          <w:sz w:val="22"/>
          <w:szCs w:val="22"/>
        </w:rPr>
        <w:t>- https://aiakademie.vse.cz/</w:t>
      </w:r>
    </w:p>
    <w:p w:rsidRPr="00113D0A" w:rsidR="00113D0A" w:rsidP="4966AE3F" w:rsidRDefault="00113D0A" w14:paraId="47E0EB2C" w14:textId="71072889">
      <w:pPr>
        <w:rPr>
          <w:rFonts w:ascii="Aptos" w:hAnsi="Aptos" w:eastAsia="Aptos" w:cs="" w:asciiTheme="minorAscii" w:hAnsiTheme="minorAscii" w:eastAsiaTheme="minorAscii" w:cstheme="minorBidi"/>
          <w:i w:val="1"/>
          <w:iCs w:val="1"/>
          <w:color w:val="auto"/>
          <w:sz w:val="24"/>
          <w:szCs w:val="24"/>
          <w:lang w:eastAsia="en-US" w:bidi="ar-SA"/>
        </w:rPr>
      </w:pPr>
      <w:r w:rsidRPr="4966AE3F" w:rsidR="00113D0A">
        <w:rPr>
          <w:b w:val="1"/>
          <w:bCs w:val="1"/>
          <w:sz w:val="22"/>
          <w:szCs w:val="22"/>
        </w:rPr>
        <w:t>[Citát Lukáše Kačeny, Česká národní AI platforma]</w:t>
      </w:r>
      <w:r>
        <w:br/>
      </w:r>
      <w:r w:rsidRPr="4966AE3F" w:rsidR="00113D0A">
        <w:rPr>
          <w:i w:val="1"/>
          <w:iCs w:val="1"/>
          <w:sz w:val="22"/>
          <w:szCs w:val="22"/>
        </w:rPr>
        <w:t>„</w:t>
      </w:r>
      <w:r w:rsidRPr="4966AE3F" w:rsidR="0E0F9296">
        <w:rPr>
          <w:rFonts w:ascii="Aptos" w:hAnsi="Aptos" w:eastAsia="Aptos" w:cs="" w:asciiTheme="minorAscii" w:hAnsiTheme="minorAscii" w:eastAsiaTheme="minorAscii" w:cstheme="minorBidi"/>
          <w:i w:val="1"/>
          <w:iCs w:val="1"/>
          <w:noProof w:val="0"/>
          <w:color w:val="auto"/>
          <w:sz w:val="22"/>
          <w:szCs w:val="22"/>
          <w:lang w:val="cs-CZ" w:eastAsia="en-US" w:bidi="ar-SA"/>
        </w:rPr>
        <w:t>Dlouhodobě se věnujeme vzdělávání v oblasti AI, a proto vnímáme novou AI akademii VŠE jako krok správným směrem. Umělá inteligence je především o změně myšlení. A právě univerzity jsou odjakživa místem, kde se takové změny rodí.</w:t>
      </w:r>
      <w:r w:rsidRPr="4966AE3F" w:rsidR="00113D0A">
        <w:rPr>
          <w:rFonts w:ascii="Aptos" w:hAnsi="Aptos" w:eastAsia="Aptos" w:cs="" w:asciiTheme="minorAscii" w:hAnsiTheme="minorAscii" w:eastAsiaTheme="minorAscii" w:cstheme="minorBidi"/>
          <w:i w:val="1"/>
          <w:iCs w:val="1"/>
          <w:color w:val="auto"/>
          <w:sz w:val="22"/>
          <w:szCs w:val="22"/>
          <w:lang w:eastAsia="en-US" w:bidi="ar-SA"/>
        </w:rPr>
        <w:t>“</w:t>
      </w:r>
    </w:p>
    <w:p w:rsidRPr="00113D0A" w:rsidR="00113D0A" w:rsidP="4966AE3F" w:rsidRDefault="00113D0A" w14:paraId="702850A2" w14:textId="77777777">
      <w:pPr>
        <w:rPr>
          <w:i w:val="1"/>
          <w:iCs w:val="1"/>
          <w:sz w:val="24"/>
          <w:szCs w:val="24"/>
        </w:rPr>
      </w:pPr>
      <w:r w:rsidRPr="4966AE3F" w:rsidR="00113D0A">
        <w:rPr>
          <w:b w:val="1"/>
          <w:bCs w:val="1"/>
          <w:sz w:val="22"/>
          <w:szCs w:val="22"/>
        </w:rPr>
        <w:t>[Citát Petra Dvořáka, rektora VŠE]</w:t>
      </w:r>
      <w:r>
        <w:br/>
      </w:r>
      <w:r w:rsidRPr="4966AE3F" w:rsidR="00113D0A">
        <w:rPr>
          <w:i w:val="1"/>
          <w:iCs w:val="1"/>
          <w:sz w:val="22"/>
          <w:szCs w:val="22"/>
        </w:rPr>
        <w:t>„Nehledáme výmluvy, hledáme řešení. A tohle je jedno z nich. Ukázali jsme, že i velká instituce umí jednat rychle a ve spolupráci s průmyslem.“</w:t>
      </w:r>
    </w:p>
    <w:p w:rsidR="4966AE3F" w:rsidP="4966AE3F" w:rsidRDefault="4966AE3F" w14:paraId="7ACFDF71" w14:textId="19444D8B">
      <w:pPr>
        <w:pBdr>
          <w:bottom w:val="single" w:color="000000" w:sz="4" w:space="4"/>
        </w:pBdr>
        <w:rPr>
          <w:i w:val="1"/>
          <w:iCs w:val="1"/>
          <w:sz w:val="20"/>
          <w:szCs w:val="20"/>
        </w:rPr>
      </w:pPr>
    </w:p>
    <w:p w:rsidRPr="00113D0A" w:rsidR="00113D0A" w:rsidP="4966AE3F" w:rsidRDefault="00113D0A" w14:paraId="55AA5B8C" w14:textId="77777777">
      <w:pPr>
        <w:rPr>
          <w:sz w:val="20"/>
          <w:szCs w:val="20"/>
        </w:rPr>
      </w:pPr>
      <w:r w:rsidRPr="00113D0A">
        <w:pict w14:anchorId="02F5E6B5">
          <v:rect id="_x0000_i1043" style="width:0;height:1.5pt" o:hr="t" o:hrstd="t" o:hralign="center" fillcolor="#a0a0a0" stroked="f"/>
        </w:pict>
      </w:r>
    </w:p>
    <w:p w:rsidRPr="00113D0A" w:rsidR="00113D0A" w:rsidP="4966AE3F" w:rsidRDefault="00113D0A" w14:paraId="0386FE14" w14:textId="77777777">
      <w:pPr>
        <w:rPr>
          <w:b w:val="1"/>
          <w:bCs w:val="1"/>
          <w:color w:val="auto"/>
          <w:sz w:val="20"/>
          <w:szCs w:val="20"/>
        </w:rPr>
      </w:pPr>
      <w:r w:rsidRPr="4966AE3F" w:rsidR="00113D0A">
        <w:rPr>
          <w:b w:val="1"/>
          <w:bCs w:val="1"/>
          <w:color w:val="auto"/>
          <w:sz w:val="20"/>
          <w:szCs w:val="20"/>
        </w:rPr>
        <w:t>Kontakt pro média</w:t>
      </w:r>
    </w:p>
    <w:p w:rsidRPr="00113D0A" w:rsidR="00113D0A" w:rsidP="4966AE3F" w:rsidRDefault="00113D0A" w14:paraId="6CCDEE2D" w14:textId="77777777">
      <w:pPr>
        <w:rPr>
          <w:sz w:val="18"/>
          <w:szCs w:val="18"/>
        </w:rPr>
      </w:pPr>
      <w:r w:rsidRPr="4966AE3F" w:rsidR="00113D0A">
        <w:rPr>
          <w:b w:val="1"/>
          <w:bCs w:val="1"/>
          <w:sz w:val="20"/>
          <w:szCs w:val="20"/>
        </w:rPr>
        <w:t>Kateřina Macháčková</w:t>
      </w:r>
      <w:r>
        <w:br/>
      </w:r>
      <w:r w:rsidRPr="4966AE3F" w:rsidR="00113D0A">
        <w:rPr>
          <w:sz w:val="20"/>
          <w:szCs w:val="20"/>
        </w:rPr>
        <w:t>E-mail: pr@vse.cz</w:t>
      </w:r>
      <w:r>
        <w:br/>
      </w:r>
      <w:r w:rsidRPr="4966AE3F" w:rsidR="00113D0A">
        <w:rPr>
          <w:sz w:val="20"/>
          <w:szCs w:val="20"/>
        </w:rPr>
        <w:t>Telefon: +420 771 278 434</w:t>
      </w:r>
    </w:p>
    <w:p w:rsidR="007E4173" w:rsidRDefault="007E4173" w14:paraId="1B12C8A1" w14:textId="77777777"/>
    <w:sectPr w:rsidR="007E4173">
      <w:pgSz w:w="11906" w:h="16838" w:orient="portrait"/>
      <w:pgMar w:top="1417" w:right="1417" w:bottom="1417" w:left="1417" w:header="708" w:footer="708" w:gutter="0"/>
      <w:cols w:space="708"/>
      <w:docGrid w:linePitch="360"/>
      <w:headerReference w:type="default" r:id="R7337e29c5fb9404f"/>
      <w:footerReference w:type="default" r:id="R15f0b208694d4bd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Normlntabulka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4E4CB58F" w:rsidTr="4E4CB58F" w14:paraId="3EA0F1D4">
      <w:trPr>
        <w:trHeight w:val="300"/>
      </w:trPr>
      <w:tc>
        <w:tcPr>
          <w:tcW w:w="3020" w:type="dxa"/>
          <w:tcMar/>
        </w:tcPr>
        <w:p w:rsidR="4E4CB58F" w:rsidP="4E4CB58F" w:rsidRDefault="4E4CB58F" w14:paraId="2597EE9F" w14:textId="2D14CB6C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4E4CB58F" w:rsidP="4E4CB58F" w:rsidRDefault="4E4CB58F" w14:paraId="03A5E43A" w14:textId="398CD110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4E4CB58F" w:rsidP="4E4CB58F" w:rsidRDefault="4E4CB58F" w14:paraId="34D863A6" w14:textId="6CD3A90C">
          <w:pPr>
            <w:pStyle w:val="Header"/>
            <w:bidi w:val="0"/>
            <w:ind w:right="-115"/>
            <w:jc w:val="right"/>
          </w:pPr>
        </w:p>
      </w:tc>
    </w:tr>
  </w:tbl>
  <w:p w:rsidR="4E4CB58F" w:rsidP="4E4CB58F" w:rsidRDefault="4E4CB58F" w14:paraId="061F7243" w14:textId="4EACF407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p w:rsidR="4E4CB58F" w:rsidP="4E4CB58F" w:rsidRDefault="4E4CB58F" w14:paraId="4872B7C4" w14:textId="0D9D20B2">
    <w:pPr>
      <w:bidi w:val="0"/>
      <w:jc w:val="left"/>
    </w:pPr>
    <w:r w:rsidR="4966AE3F">
      <w:drawing>
        <wp:inline wp14:editId="7910803F" wp14:anchorId="674EAE90">
          <wp:extent cx="5762626" cy="428625"/>
          <wp:effectExtent l="0" t="0" r="0" b="0"/>
          <wp:docPr id="1985538421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e3c973aa10574b56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2626" cy="4286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65D64"/>
    <w:multiLevelType w:val="multilevel"/>
    <w:tmpl w:val="3D64A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" w15:restartNumberingAfterBreak="0">
    <w:nsid w:val="4FA9481F"/>
    <w:multiLevelType w:val="multilevel"/>
    <w:tmpl w:val="0C300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" w15:restartNumberingAfterBreak="0">
    <w:nsid w:val="7DC240C4"/>
    <w:multiLevelType w:val="multilevel"/>
    <w:tmpl w:val="B254B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 w16cid:durableId="406726770">
    <w:abstractNumId w:val="0"/>
  </w:num>
  <w:num w:numId="2" w16cid:durableId="183637784">
    <w:abstractNumId w:val="1"/>
  </w:num>
  <w:num w:numId="3" w16cid:durableId="979916975">
    <w:abstractNumId w:val="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D0A"/>
    <w:rsid w:val="00031726"/>
    <w:rsid w:val="00113D0A"/>
    <w:rsid w:val="001D77E9"/>
    <w:rsid w:val="00422EF5"/>
    <w:rsid w:val="007E4173"/>
    <w:rsid w:val="0E0F9296"/>
    <w:rsid w:val="12F0338D"/>
    <w:rsid w:val="1677547F"/>
    <w:rsid w:val="1CF4C441"/>
    <w:rsid w:val="1D4E297C"/>
    <w:rsid w:val="1E43A784"/>
    <w:rsid w:val="20F5883E"/>
    <w:rsid w:val="2C8DBA10"/>
    <w:rsid w:val="323F22E4"/>
    <w:rsid w:val="35182DB2"/>
    <w:rsid w:val="3769D9D1"/>
    <w:rsid w:val="473147AE"/>
    <w:rsid w:val="48ED7551"/>
    <w:rsid w:val="4966AE3F"/>
    <w:rsid w:val="4E4CB58F"/>
    <w:rsid w:val="52B8CA21"/>
    <w:rsid w:val="56B25D74"/>
    <w:rsid w:val="6918109A"/>
    <w:rsid w:val="6991D8BC"/>
    <w:rsid w:val="6F33491F"/>
    <w:rsid w:val="71EB11AC"/>
    <w:rsid w:val="7431B0C1"/>
    <w:rsid w:val="77CB1DA2"/>
    <w:rsid w:val="7BBB3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55821"/>
  <w15:chartTrackingRefBased/>
  <w15:docId w15:val="{4B5CB445-E8E1-4C21-B88B-8FF3478E90B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113D0A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13D0A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13D0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13D0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13D0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13D0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13D0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13D0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13D0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Standardnpsmoodstavce" w:default="1">
    <w:name w:val="Default Paragraph Font"/>
    <w:uiPriority w:val="1"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adpis1Char" w:customStyle="1">
    <w:name w:val="Nadpis 1 Char"/>
    <w:basedOn w:val="Standardnpsmoodstavce"/>
    <w:link w:val="Nadpis1"/>
    <w:uiPriority w:val="9"/>
    <w:rsid w:val="00113D0A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dpis2Char" w:customStyle="1">
    <w:name w:val="Nadpis 2 Char"/>
    <w:basedOn w:val="Standardnpsmoodstavce"/>
    <w:link w:val="Nadpis2"/>
    <w:uiPriority w:val="9"/>
    <w:semiHidden/>
    <w:rsid w:val="00113D0A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dpis3Char" w:customStyle="1">
    <w:name w:val="Nadpis 3 Char"/>
    <w:basedOn w:val="Standardnpsmoodstavce"/>
    <w:link w:val="Nadpis3"/>
    <w:uiPriority w:val="9"/>
    <w:semiHidden/>
    <w:rsid w:val="00113D0A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dpis4Char" w:customStyle="1">
    <w:name w:val="Nadpis 4 Char"/>
    <w:basedOn w:val="Standardnpsmoodstavce"/>
    <w:link w:val="Nadpis4"/>
    <w:uiPriority w:val="9"/>
    <w:semiHidden/>
    <w:rsid w:val="00113D0A"/>
    <w:rPr>
      <w:rFonts w:eastAsiaTheme="majorEastAsia" w:cstheme="majorBidi"/>
      <w:i/>
      <w:iCs/>
      <w:color w:val="0F4761" w:themeColor="accent1" w:themeShade="BF"/>
    </w:rPr>
  </w:style>
  <w:style w:type="character" w:styleId="Nadpis5Char" w:customStyle="1">
    <w:name w:val="Nadpis 5 Char"/>
    <w:basedOn w:val="Standardnpsmoodstavce"/>
    <w:link w:val="Nadpis5"/>
    <w:uiPriority w:val="9"/>
    <w:semiHidden/>
    <w:rsid w:val="00113D0A"/>
    <w:rPr>
      <w:rFonts w:eastAsiaTheme="majorEastAsia" w:cstheme="majorBidi"/>
      <w:color w:val="0F4761" w:themeColor="accent1" w:themeShade="BF"/>
    </w:rPr>
  </w:style>
  <w:style w:type="character" w:styleId="Nadpis6Char" w:customStyle="1">
    <w:name w:val="Nadpis 6 Char"/>
    <w:basedOn w:val="Standardnpsmoodstavce"/>
    <w:link w:val="Nadpis6"/>
    <w:uiPriority w:val="9"/>
    <w:semiHidden/>
    <w:rsid w:val="00113D0A"/>
    <w:rPr>
      <w:rFonts w:eastAsiaTheme="majorEastAsia" w:cstheme="majorBidi"/>
      <w:i/>
      <w:iCs/>
      <w:color w:val="595959" w:themeColor="text1" w:themeTint="A6"/>
    </w:rPr>
  </w:style>
  <w:style w:type="character" w:styleId="Nadpis7Char" w:customStyle="1">
    <w:name w:val="Nadpis 7 Char"/>
    <w:basedOn w:val="Standardnpsmoodstavce"/>
    <w:link w:val="Nadpis7"/>
    <w:uiPriority w:val="9"/>
    <w:semiHidden/>
    <w:rsid w:val="00113D0A"/>
    <w:rPr>
      <w:rFonts w:eastAsiaTheme="majorEastAsia" w:cstheme="majorBidi"/>
      <w:color w:val="595959" w:themeColor="text1" w:themeTint="A6"/>
    </w:rPr>
  </w:style>
  <w:style w:type="character" w:styleId="Nadpis8Char" w:customStyle="1">
    <w:name w:val="Nadpis 8 Char"/>
    <w:basedOn w:val="Standardnpsmoodstavce"/>
    <w:link w:val="Nadpis8"/>
    <w:uiPriority w:val="9"/>
    <w:semiHidden/>
    <w:rsid w:val="00113D0A"/>
    <w:rPr>
      <w:rFonts w:eastAsiaTheme="majorEastAsia" w:cstheme="majorBidi"/>
      <w:i/>
      <w:iCs/>
      <w:color w:val="272727" w:themeColor="text1" w:themeTint="D8"/>
    </w:rPr>
  </w:style>
  <w:style w:type="character" w:styleId="Nadpis9Char" w:customStyle="1">
    <w:name w:val="Nadpis 9 Char"/>
    <w:basedOn w:val="Standardnpsmoodstavce"/>
    <w:link w:val="Nadpis9"/>
    <w:uiPriority w:val="9"/>
    <w:semiHidden/>
    <w:rsid w:val="00113D0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113D0A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NzevChar" w:customStyle="1">
    <w:name w:val="Název Char"/>
    <w:basedOn w:val="Standardnpsmoodstavce"/>
    <w:link w:val="Nzev"/>
    <w:uiPriority w:val="10"/>
    <w:rsid w:val="00113D0A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13D0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nadpisChar" w:customStyle="1">
    <w:name w:val="Podnadpis Char"/>
    <w:basedOn w:val="Standardnpsmoodstavce"/>
    <w:link w:val="Podnadpis"/>
    <w:uiPriority w:val="11"/>
    <w:rsid w:val="00113D0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113D0A"/>
    <w:pPr>
      <w:spacing w:before="160"/>
      <w:jc w:val="center"/>
    </w:pPr>
    <w:rPr>
      <w:i/>
      <w:iCs/>
      <w:color w:val="404040" w:themeColor="text1" w:themeTint="BF"/>
    </w:rPr>
  </w:style>
  <w:style w:type="character" w:styleId="CittChar" w:customStyle="1">
    <w:name w:val="Citát Char"/>
    <w:basedOn w:val="Standardnpsmoodstavce"/>
    <w:link w:val="Citt"/>
    <w:uiPriority w:val="29"/>
    <w:rsid w:val="00113D0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113D0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113D0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13D0A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VrazncittChar" w:customStyle="1">
    <w:name w:val="Výrazný citát Char"/>
    <w:basedOn w:val="Standardnpsmoodstavce"/>
    <w:link w:val="Vrazncitt"/>
    <w:uiPriority w:val="30"/>
    <w:rsid w:val="00113D0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113D0A"/>
    <w:rPr>
      <w:b/>
      <w:bCs/>
      <w:smallCaps/>
      <w:color w:val="0F4761" w:themeColor="accent1" w:themeShade="BF"/>
      <w:spacing w:val="5"/>
    </w:rPr>
  </w:style>
  <w:style w:type="paragraph" w:styleId="Header">
    <w:uiPriority w:val="99"/>
    <w:name w:val="header"/>
    <w:basedOn w:val="Normln"/>
    <w:unhideWhenUsed/>
    <w:rsid w:val="4E4CB58F"/>
    <w:pPr>
      <w:tabs>
        <w:tab w:val="center" w:leader="none" w:pos="4680"/>
        <w:tab w:val="right" w:leader="none" w:pos="9360"/>
      </w:tabs>
      <w:spacing w:after="0" w:line="240" w:lineRule="auto"/>
    </w:pPr>
  </w:style>
  <w:style w:type="paragraph" w:styleId="Footer">
    <w:uiPriority w:val="99"/>
    <w:name w:val="footer"/>
    <w:basedOn w:val="Normln"/>
    <w:unhideWhenUsed/>
    <w:rsid w:val="4E4CB58F"/>
    <w:pPr>
      <w:tabs>
        <w:tab w:val="center" w:leader="none" w:pos="4680"/>
        <w:tab w:val="right" w:leader="none" w:pos="9360"/>
      </w:tabs>
      <w:spacing w:after="0" w:line="240" w:lineRule="auto"/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Normlntabulka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21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9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984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62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580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264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9100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0074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2015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83406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94629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63768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7216252">
                                                          <w:blockQuote w:val="1"/>
                                                          <w:marLeft w:val="720"/>
                                                          <w:marRight w:val="72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25748761">
                                                          <w:blockQuote w:val="1"/>
                                                          <w:marLeft w:val="720"/>
                                                          <w:marRight w:val="72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47581206">
                                                          <w:blockQuote w:val="1"/>
                                                          <w:marLeft w:val="720"/>
                                                          <w:marRight w:val="72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74169679">
                                                          <w:blockQuote w:val="1"/>
                                                          <w:marLeft w:val="720"/>
                                                          <w:marRight w:val="72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24433711">
                                                          <w:blockQuote w:val="1"/>
                                                          <w:marLeft w:val="720"/>
                                                          <w:marRight w:val="72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57517983">
                                                          <w:blockQuote w:val="1"/>
                                                          <w:marLeft w:val="720"/>
                                                          <w:marRight w:val="72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65882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1426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533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05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447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675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33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3771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936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8950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2085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04832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45257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00985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19697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40488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46865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974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82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30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766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523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7168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505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0973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029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82649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7357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40754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63626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3121338">
                                                          <w:blockQuote w:val="1"/>
                                                          <w:marLeft w:val="720"/>
                                                          <w:marRight w:val="72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19171771">
                                                          <w:blockQuote w:val="1"/>
                                                          <w:marLeft w:val="720"/>
                                                          <w:marRight w:val="72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51789932">
                                                          <w:blockQuote w:val="1"/>
                                                          <w:marLeft w:val="720"/>
                                                          <w:marRight w:val="72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2747433">
                                                          <w:blockQuote w:val="1"/>
                                                          <w:marLeft w:val="720"/>
                                                          <w:marRight w:val="72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40947817">
                                                          <w:blockQuote w:val="1"/>
                                                          <w:marLeft w:val="720"/>
                                                          <w:marRight w:val="72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39234315">
                                                          <w:blockQuote w:val="1"/>
                                                          <w:marLeft w:val="720"/>
                                                          <w:marRight w:val="72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516146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75120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8586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0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12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661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317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4402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0984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95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5219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33908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31014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79069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01321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424523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35823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Relationship Type="http://schemas.openxmlformats.org/officeDocument/2006/relationships/header" Target="header.xml" Id="R7337e29c5fb9404f" /><Relationship Type="http://schemas.openxmlformats.org/officeDocument/2006/relationships/footer" Target="footer.xml" Id="R15f0b208694d4bd3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2.png" Id="Re3c973aa10574b56" 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FE67AD10D73F46AAF5581D4A2C463F" ma:contentTypeVersion="13" ma:contentTypeDescription="Vytvoří nový dokument" ma:contentTypeScope="" ma:versionID="d7c069f76723041da067a50b5a955131">
  <xsd:schema xmlns:xsd="http://www.w3.org/2001/XMLSchema" xmlns:xs="http://www.w3.org/2001/XMLSchema" xmlns:p="http://schemas.microsoft.com/office/2006/metadata/properties" xmlns:ns2="bd8ebdbb-5f72-4a98-ad98-6446a6554405" xmlns:ns3="7589b13f-e856-4e84-a137-325289e95b94" targetNamespace="http://schemas.microsoft.com/office/2006/metadata/properties" ma:root="true" ma:fieldsID="b75acf758dd374a6034fdd696fd29840" ns2:_="" ns3:_="">
    <xsd:import namespace="bd8ebdbb-5f72-4a98-ad98-6446a6554405"/>
    <xsd:import namespace="7589b13f-e856-4e84-a137-325289e95b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8ebdbb-5f72-4a98-ad98-6446a65544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babb5542-b20f-476f-b885-dfe2db7716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89b13f-e856-4e84-a137-325289e95b9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1f3368c-59d9-447e-965b-3b31efd4b4b3}" ma:internalName="TaxCatchAll" ma:showField="CatchAllData" ma:web="7589b13f-e856-4e84-a137-325289e95b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589b13f-e856-4e84-a137-325289e95b94" xsi:nil="true"/>
    <lcf76f155ced4ddcb4097134ff3c332f xmlns="bd8ebdbb-5f72-4a98-ad98-6446a655440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080F274-0D2B-4DDE-9997-0C45E84BF837}"/>
</file>

<file path=customXml/itemProps2.xml><?xml version="1.0" encoding="utf-8"?>
<ds:datastoreItem xmlns:ds="http://schemas.openxmlformats.org/officeDocument/2006/customXml" ds:itemID="{3AD541FA-7F8F-41C5-AF0E-60C8C0DA8E91}"/>
</file>

<file path=customXml/itemProps3.xml><?xml version="1.0" encoding="utf-8"?>
<ds:datastoreItem xmlns:ds="http://schemas.openxmlformats.org/officeDocument/2006/customXml" ds:itemID="{349F4EFF-FBF1-4FA2-BB66-F0BEB3EBE0D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Ota Novotný</dc:creator>
  <keywords/>
  <dc:description/>
  <lastModifiedBy>Kateřina Macháčková</lastModifiedBy>
  <revision>7</revision>
  <dcterms:created xsi:type="dcterms:W3CDTF">2025-06-09T17:12:00.0000000Z</dcterms:created>
  <dcterms:modified xsi:type="dcterms:W3CDTF">2025-06-11T18:14:18.5649446Z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0x01010015FE67AD10D73F46AAF5581D4A2C463F</vt:lpwstr>
  </property>
  <property fmtid="{D5CDD505-2E9C-101B-9397-08002B2CF9AE}" pid="3" name="MediaServiceImageTags">
    <vt:lpwstr/>
  </property>
</Properties>
</file>